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660115" w:rsidRDefault="004210B0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58D6" w:rsidRPr="00660115"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4F12F1">
        <w:rPr>
          <w:rFonts w:ascii="Arial" w:hAnsi="Arial" w:cs="Arial"/>
          <w:sz w:val="24"/>
          <w:szCs w:val="24"/>
          <w:lang w:val="pl-PL"/>
        </w:rPr>
        <w:t>0</w:t>
      </w:r>
      <w:r w:rsidR="00C12CB2">
        <w:rPr>
          <w:rFonts w:ascii="Arial" w:hAnsi="Arial" w:cs="Arial"/>
          <w:sz w:val="24"/>
          <w:szCs w:val="24"/>
          <w:lang w:val="pl-PL"/>
        </w:rPr>
        <w:t>7</w:t>
      </w:r>
      <w:r>
        <w:rPr>
          <w:rFonts w:ascii="Arial" w:hAnsi="Arial" w:cs="Arial"/>
          <w:sz w:val="24"/>
          <w:szCs w:val="24"/>
          <w:lang w:val="pl-PL"/>
        </w:rPr>
        <w:t>.04.</w:t>
      </w:r>
      <w:r w:rsidR="004458D6" w:rsidRPr="00660115">
        <w:rPr>
          <w:rFonts w:ascii="Arial" w:hAnsi="Arial" w:cs="Arial"/>
          <w:sz w:val="24"/>
          <w:szCs w:val="24"/>
          <w:lang w:val="pl-PL"/>
        </w:rPr>
        <w:t>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458D6" w:rsidRPr="00660115" w:rsidRDefault="004458D6" w:rsidP="004210B0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4458D6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</w:t>
      </w:r>
      <w:r w:rsidR="00627863" w:rsidRPr="00660115">
        <w:rPr>
          <w:rFonts w:ascii="Arial" w:hAnsi="Arial" w:cs="Arial"/>
          <w:sz w:val="24"/>
          <w:szCs w:val="24"/>
          <w:lang w:val="pl-PL"/>
        </w:rPr>
        <w:t>ykona</w:t>
      </w:r>
      <w:r w:rsidRPr="00660115">
        <w:rPr>
          <w:rFonts w:ascii="Arial" w:hAnsi="Arial" w:cs="Arial"/>
          <w:sz w:val="24"/>
          <w:szCs w:val="24"/>
          <w:lang w:val="pl-PL"/>
        </w:rPr>
        <w:t>nia jednej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audiowizualn</w:t>
      </w:r>
      <w:r w:rsidRPr="00660115">
        <w:rPr>
          <w:rFonts w:ascii="Arial" w:hAnsi="Arial" w:cs="Arial"/>
          <w:sz w:val="24"/>
          <w:szCs w:val="24"/>
          <w:lang w:val="pl-PL"/>
        </w:rPr>
        <w:t>ej</w:t>
      </w:r>
      <w:r w:rsidR="00965E98" w:rsidRPr="00660115">
        <w:rPr>
          <w:rFonts w:ascii="Arial" w:hAnsi="Arial" w:cs="Arial"/>
          <w:sz w:val="24"/>
          <w:szCs w:val="24"/>
          <w:lang w:val="pl-PL"/>
        </w:rPr>
        <w:t xml:space="preserve"> prezentacji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w formie filmu informacyjno-promocyjnego oraz zapewni</w:t>
      </w:r>
      <w:r w:rsidRPr="00660115">
        <w:rPr>
          <w:rFonts w:ascii="Arial" w:hAnsi="Arial" w:cs="Arial"/>
          <w:sz w:val="24"/>
          <w:szCs w:val="24"/>
          <w:lang w:val="pl-PL"/>
        </w:rPr>
        <w:t>enie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jej emisj</w:t>
      </w:r>
      <w:r w:rsidRPr="00660115">
        <w:rPr>
          <w:rFonts w:ascii="Arial" w:hAnsi="Arial" w:cs="Arial"/>
          <w:sz w:val="24"/>
          <w:szCs w:val="24"/>
          <w:lang w:val="pl-PL"/>
        </w:rPr>
        <w:t>i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w medium lokalnym. Celem wykonania ww. filmu jest przedstawienie 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4458D6" w:rsidRPr="00660115" w:rsidRDefault="004458D6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 ramach zamówienia Wykonawca powinien wykonać 1 audiowizualną prezentację w formie filmu informacyjno-promocyjnego oraz zapewnić jej emisję w medium lokalnym. Celem wykonania ww. filmu jest przedstawienie 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spacing w:before="3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spacing w:before="1" w:line="250" w:lineRule="exact"/>
        <w:ind w:right="24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Zakres usług świadczonych przez Wykonawcę w ramach niniejszego zamówienia obejmować będzie: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line="247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Opracowanie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scenariusza</w:t>
      </w:r>
      <w:proofErr w:type="spellEnd"/>
      <w:r w:rsidRPr="0066011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filmu</w:t>
      </w:r>
      <w:proofErr w:type="spellEnd"/>
      <w:r w:rsidRPr="00660115">
        <w:rPr>
          <w:rFonts w:ascii="Arial" w:hAnsi="Arial" w:cs="Arial"/>
          <w:sz w:val="24"/>
          <w:szCs w:val="24"/>
        </w:rPr>
        <w:t>,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before="1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Realizację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materiału</w:t>
      </w:r>
      <w:proofErr w:type="spellEnd"/>
      <w:r w:rsidRPr="0066011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filmowego</w:t>
      </w:r>
      <w:proofErr w:type="spellEnd"/>
      <w:r w:rsidRPr="00660115">
        <w:rPr>
          <w:rFonts w:ascii="Arial" w:hAnsi="Arial" w:cs="Arial"/>
          <w:sz w:val="24"/>
          <w:szCs w:val="24"/>
        </w:rPr>
        <w:t>,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line="251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Podkład</w:t>
      </w:r>
      <w:proofErr w:type="spellEnd"/>
      <w:r w:rsidRPr="0066011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muzyczny</w:t>
      </w:r>
      <w:proofErr w:type="spellEnd"/>
      <w:r w:rsidRPr="00660115">
        <w:rPr>
          <w:rFonts w:ascii="Arial" w:hAnsi="Arial" w:cs="Arial"/>
          <w:sz w:val="24"/>
          <w:szCs w:val="24"/>
        </w:rPr>
        <w:t>,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line="251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Oprawa graficzna oraz animacje</w:t>
      </w:r>
      <w:r w:rsidRPr="00660115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komputerowe,</w:t>
      </w:r>
    </w:p>
    <w:p w:rsidR="00627863" w:rsidRPr="00660115" w:rsidRDefault="001A1182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before="2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Projekty filmu – założenia techniczne</w:t>
      </w:r>
      <w:r w:rsidR="00627863" w:rsidRPr="00660115">
        <w:rPr>
          <w:rFonts w:ascii="Arial" w:hAnsi="Arial" w:cs="Arial"/>
          <w:sz w:val="24"/>
          <w:szCs w:val="24"/>
          <w:lang w:val="pl-PL"/>
        </w:rPr>
        <w:t>,</w:t>
      </w:r>
    </w:p>
    <w:p w:rsidR="00627863" w:rsidRPr="00505AAB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before="2" w:line="251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505AAB">
        <w:rPr>
          <w:rFonts w:ascii="Arial" w:hAnsi="Arial" w:cs="Arial"/>
          <w:sz w:val="24"/>
          <w:szCs w:val="24"/>
          <w:lang w:val="pl-PL"/>
        </w:rPr>
        <w:t>Emisja filmu w Telewizji Lokalnej</w:t>
      </w:r>
      <w:r w:rsidR="00453745" w:rsidRPr="00505AAB">
        <w:rPr>
          <w:rFonts w:ascii="Arial" w:hAnsi="Arial" w:cs="Arial"/>
          <w:sz w:val="24"/>
          <w:szCs w:val="24"/>
          <w:lang w:val="pl-PL"/>
        </w:rPr>
        <w:t xml:space="preserve"> </w:t>
      </w:r>
      <w:r w:rsidR="00505AAB" w:rsidRPr="00505AAB">
        <w:rPr>
          <w:rFonts w:ascii="Arial" w:hAnsi="Arial" w:cs="Arial"/>
          <w:sz w:val="24"/>
          <w:szCs w:val="24"/>
          <w:lang w:val="pl-PL"/>
        </w:rPr>
        <w:t xml:space="preserve">obejmująca swoim zasięgiem obszar oddziaływania WS – SPZOZ </w:t>
      </w:r>
      <w:proofErr w:type="spellStart"/>
      <w:r w:rsidR="00505AAB" w:rsidRPr="00505AAB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="00505AAB" w:rsidRPr="00505AAB">
        <w:rPr>
          <w:rFonts w:ascii="Arial" w:hAnsi="Arial" w:cs="Arial"/>
          <w:sz w:val="24"/>
          <w:szCs w:val="24"/>
          <w:lang w:val="pl-PL"/>
        </w:rPr>
        <w:t xml:space="preserve"> powiat zgorze</w:t>
      </w:r>
      <w:r w:rsidR="00505AAB">
        <w:rPr>
          <w:rFonts w:ascii="Arial" w:hAnsi="Arial" w:cs="Arial"/>
          <w:sz w:val="24"/>
          <w:szCs w:val="24"/>
          <w:lang w:val="pl-PL"/>
        </w:rPr>
        <w:t>lecki, lubański i bolesławiecki.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3"/>
          <w:tab w:val="left" w:pos="684"/>
        </w:tabs>
        <w:spacing w:line="251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505AAB">
        <w:rPr>
          <w:rFonts w:ascii="Arial" w:hAnsi="Arial" w:cs="Arial"/>
          <w:sz w:val="24"/>
          <w:szCs w:val="24"/>
          <w:lang w:val="pl-PL"/>
        </w:rPr>
        <w:t xml:space="preserve">Przystosowanie filmu do publikacji </w:t>
      </w:r>
      <w:r w:rsidRPr="00505AAB">
        <w:rPr>
          <w:rFonts w:ascii="Arial" w:hAnsi="Arial" w:cs="Arial"/>
          <w:spacing w:val="-22"/>
          <w:sz w:val="24"/>
          <w:szCs w:val="24"/>
          <w:lang w:val="pl-PL"/>
        </w:rPr>
        <w:t xml:space="preserve">w </w:t>
      </w:r>
      <w:r w:rsidRPr="00505AAB">
        <w:rPr>
          <w:rFonts w:ascii="Arial" w:hAnsi="Arial" w:cs="Arial"/>
          <w:sz w:val="24"/>
          <w:szCs w:val="24"/>
          <w:lang w:val="pl-PL"/>
        </w:rPr>
        <w:t>i Internecie,</w:t>
      </w:r>
    </w:p>
    <w:p w:rsidR="00627863" w:rsidRPr="00660115" w:rsidRDefault="001A1182" w:rsidP="00906AF3">
      <w:pPr>
        <w:pStyle w:val="Akapitzlist"/>
        <w:numPr>
          <w:ilvl w:val="0"/>
          <w:numId w:val="5"/>
        </w:numPr>
        <w:tabs>
          <w:tab w:val="left" w:pos="684"/>
        </w:tabs>
        <w:spacing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Materiały wymagające akceptacji</w:t>
      </w:r>
      <w:r w:rsidR="00627863" w:rsidRPr="00660115">
        <w:rPr>
          <w:rFonts w:ascii="Arial" w:hAnsi="Arial" w:cs="Arial"/>
          <w:sz w:val="24"/>
          <w:szCs w:val="24"/>
          <w:lang w:val="pl-PL"/>
        </w:rPr>
        <w:t>,</w:t>
      </w:r>
    </w:p>
    <w:p w:rsidR="00627863" w:rsidRPr="00660115" w:rsidRDefault="00627863" w:rsidP="00906AF3">
      <w:pPr>
        <w:pStyle w:val="Akapitzlist"/>
        <w:numPr>
          <w:ilvl w:val="0"/>
          <w:numId w:val="5"/>
        </w:numPr>
        <w:tabs>
          <w:tab w:val="left" w:pos="684"/>
        </w:tabs>
        <w:spacing w:before="2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Dostarczenie materiałów do siedziby</w:t>
      </w:r>
      <w:r w:rsidRPr="00660115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Zamawiającego,</w:t>
      </w:r>
    </w:p>
    <w:p w:rsidR="00627863" w:rsidRPr="00660115" w:rsidRDefault="001A1182" w:rsidP="00906AF3">
      <w:pPr>
        <w:pStyle w:val="Akapitzlist"/>
        <w:numPr>
          <w:ilvl w:val="0"/>
          <w:numId w:val="5"/>
        </w:numPr>
        <w:tabs>
          <w:tab w:val="left" w:pos="684"/>
        </w:tabs>
        <w:spacing w:before="2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Materiały źródłowe, znaki graficzne i zobowiązania cywilno-prawne.</w:t>
      </w:r>
    </w:p>
    <w:p w:rsidR="001A1182" w:rsidRPr="00660115" w:rsidRDefault="001A1182" w:rsidP="00906AF3">
      <w:pPr>
        <w:pStyle w:val="Akapitzlist"/>
        <w:tabs>
          <w:tab w:val="left" w:pos="684"/>
        </w:tabs>
        <w:spacing w:before="2"/>
        <w:ind w:left="683" w:firstLine="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pStyle w:val="Akapitzlist"/>
        <w:tabs>
          <w:tab w:val="left" w:pos="684"/>
        </w:tabs>
        <w:spacing w:before="2"/>
        <w:ind w:left="683" w:firstLine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1. Opracowanie scenariusza filmu.</w:t>
      </w:r>
    </w:p>
    <w:p w:rsidR="00627863" w:rsidRPr="00660115" w:rsidRDefault="00627863" w:rsidP="00906AF3">
      <w:pPr>
        <w:pStyle w:val="Tekstpodstawowy"/>
        <w:ind w:left="116" w:right="231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Wykonawca przedstawi Zamawiającemu projekt koncepcji kreacyjnej scenariusza filmu, do którego Zamawiający będzie mógł zgłaszać uwagi, bądź go odrzucić w całości. Wykonawca jest zobowiązany do uzyskania akceptacji Zamawiającego odnośnie scenariusza filmu. Wykonawca przystąpi do realizacji dopiero po uzyskaniu ww. akceptacji Zamawiającego.</w:t>
      </w:r>
    </w:p>
    <w:p w:rsidR="00627863" w:rsidRDefault="00627863" w:rsidP="00906AF3">
      <w:pPr>
        <w:pStyle w:val="Tekstpodstawowy"/>
        <w:spacing w:before="9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1856F0" w:rsidRPr="00660115" w:rsidRDefault="001856F0" w:rsidP="00906AF3">
      <w:pPr>
        <w:pStyle w:val="Tekstpodstawowy"/>
        <w:spacing w:before="9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1A1182" w:rsidP="00906AF3">
      <w:pPr>
        <w:pStyle w:val="Nagwek1"/>
        <w:spacing w:line="249" w:lineRule="exact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lastRenderedPageBreak/>
        <w:t>Ad. 2. Realizacja materiału fil</w:t>
      </w:r>
      <w:r w:rsidR="00627863" w:rsidRPr="00660115">
        <w:rPr>
          <w:rFonts w:ascii="Arial" w:hAnsi="Arial" w:cs="Arial"/>
          <w:sz w:val="24"/>
          <w:szCs w:val="24"/>
          <w:lang w:val="pl-PL"/>
        </w:rPr>
        <w:t>mowego.</w:t>
      </w:r>
    </w:p>
    <w:p w:rsidR="00627863" w:rsidRPr="00660115" w:rsidRDefault="00627863" w:rsidP="00906AF3">
      <w:pPr>
        <w:pStyle w:val="Tekstpodstawowy"/>
        <w:ind w:left="116" w:right="23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Wszystkie materiały do filmu będą realizowane na terenie szpitala. Wykonawca wspólnie z Zamawiającym dokona wyboru gdzie materiały będą realizowane. </w:t>
      </w:r>
      <w:r w:rsidR="001A2E6A" w:rsidRPr="00660115">
        <w:rPr>
          <w:rFonts w:ascii="Arial" w:hAnsi="Arial" w:cs="Arial"/>
          <w:sz w:val="24"/>
          <w:szCs w:val="24"/>
          <w:lang w:val="pl-PL"/>
        </w:rPr>
        <w:t xml:space="preserve">W filmie musza zostać wykorzystane </w:t>
      </w:r>
      <w:r w:rsidR="00FD61D3" w:rsidRPr="00660115">
        <w:rPr>
          <w:rFonts w:ascii="Arial" w:hAnsi="Arial" w:cs="Arial"/>
          <w:sz w:val="24"/>
          <w:szCs w:val="24"/>
          <w:lang w:val="pl-PL"/>
        </w:rPr>
        <w:t>zdjęcia z</w:t>
      </w:r>
      <w:r w:rsidR="001A2E6A" w:rsidRPr="00660115">
        <w:rPr>
          <w:rFonts w:ascii="Arial" w:hAnsi="Arial" w:cs="Arial"/>
          <w:sz w:val="24"/>
          <w:szCs w:val="24"/>
          <w:lang w:val="pl-PL"/>
        </w:rPr>
        <w:t xml:space="preserve"> powietrza nakręcone za pomocą </w:t>
      </w:r>
      <w:proofErr w:type="spellStart"/>
      <w:r w:rsidR="001A2E6A" w:rsidRPr="00660115">
        <w:rPr>
          <w:rFonts w:ascii="Arial" w:hAnsi="Arial" w:cs="Arial"/>
          <w:sz w:val="24"/>
          <w:szCs w:val="24"/>
          <w:lang w:val="pl-PL"/>
        </w:rPr>
        <w:t>drona</w:t>
      </w:r>
      <w:proofErr w:type="spellEnd"/>
      <w:r w:rsidR="001A2E6A" w:rsidRPr="00660115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627863" w:rsidRPr="00660115" w:rsidRDefault="00627863" w:rsidP="00906AF3">
      <w:pPr>
        <w:pStyle w:val="Tekstpodstawowy"/>
        <w:ind w:left="116" w:right="238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3. Podkład muzyczny.</w:t>
      </w:r>
    </w:p>
    <w:p w:rsidR="00627863" w:rsidRPr="00660115" w:rsidRDefault="00627863" w:rsidP="00906AF3">
      <w:pPr>
        <w:pStyle w:val="Tekstpodstawowy"/>
        <w:ind w:left="116" w:right="232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Do filmu należy zrealizować podkład muzyczny. Podkład muzyczny może stanowić utwór specjalnie w tym celu skomponowany lub istniejący utwór muzyczny, do którego Wykonawca posiada prawa autorskie. Realizacja podkładu muzycznego zostanie przeprowadzona po wcześniejszej akceptacji przez</w:t>
      </w:r>
      <w:r w:rsidRPr="00660115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Zamawiającego.</w:t>
      </w:r>
    </w:p>
    <w:p w:rsidR="00627863" w:rsidRPr="00660115" w:rsidRDefault="00627863" w:rsidP="00906AF3">
      <w:pPr>
        <w:pStyle w:val="Tekstpodstawowy"/>
        <w:spacing w:before="1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spacing w:line="249" w:lineRule="exact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Ad. 4. </w:t>
      </w:r>
      <w:r w:rsidR="001A1182" w:rsidRPr="00660115">
        <w:rPr>
          <w:rFonts w:ascii="Arial" w:hAnsi="Arial" w:cs="Arial"/>
          <w:sz w:val="24"/>
          <w:szCs w:val="24"/>
          <w:lang w:val="pl-PL"/>
        </w:rPr>
        <w:t>Oprawa graficzna oraz animacje</w:t>
      </w:r>
      <w:r w:rsidR="001A1182" w:rsidRPr="00660115">
        <w:rPr>
          <w:rFonts w:ascii="Arial" w:hAnsi="Arial" w:cs="Arial"/>
          <w:spacing w:val="-21"/>
          <w:sz w:val="24"/>
          <w:szCs w:val="24"/>
          <w:lang w:val="pl-PL"/>
        </w:rPr>
        <w:t xml:space="preserve"> </w:t>
      </w:r>
      <w:r w:rsidR="001A1182" w:rsidRPr="00660115">
        <w:rPr>
          <w:rFonts w:ascii="Arial" w:hAnsi="Arial" w:cs="Arial"/>
          <w:sz w:val="24"/>
          <w:szCs w:val="24"/>
          <w:lang w:val="pl-PL"/>
        </w:rPr>
        <w:t>komputerowe</w:t>
      </w:r>
      <w:r w:rsidRPr="00660115">
        <w:rPr>
          <w:rFonts w:ascii="Arial" w:hAnsi="Arial" w:cs="Arial"/>
          <w:sz w:val="24"/>
          <w:szCs w:val="24"/>
          <w:lang w:val="pl-PL"/>
        </w:rPr>
        <w:t>.</w:t>
      </w:r>
    </w:p>
    <w:p w:rsidR="00627863" w:rsidRPr="00660115" w:rsidRDefault="00627863" w:rsidP="00906AF3">
      <w:pPr>
        <w:pStyle w:val="Tekstpodstawowy"/>
        <w:spacing w:line="242" w:lineRule="auto"/>
        <w:ind w:left="116" w:right="23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Do zadań Wykonawcy należeć będzie stworzenie oprawy graficznej filmu, pozwalającą nadać spójność filmu - czołówka, strona tytułowa, napisy.</w:t>
      </w:r>
      <w:r w:rsidR="009829A9" w:rsidRPr="00660115">
        <w:rPr>
          <w:rFonts w:ascii="Arial" w:hAnsi="Arial" w:cs="Arial"/>
          <w:sz w:val="24"/>
          <w:szCs w:val="24"/>
          <w:lang w:val="pl-PL"/>
        </w:rPr>
        <w:t xml:space="preserve">  Przy tworzeniu oprawy graficznej Wykonawca musi uwzględnić wytyczne zawarte na </w:t>
      </w:r>
    </w:p>
    <w:p w:rsidR="00627863" w:rsidRPr="00660115" w:rsidRDefault="00627863" w:rsidP="00906AF3">
      <w:pPr>
        <w:pStyle w:val="Tekstpodstawowy"/>
        <w:spacing w:before="4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5. Projekty filmu – założenia techniczne.</w:t>
      </w:r>
    </w:p>
    <w:p w:rsidR="00627863" w:rsidRPr="00660115" w:rsidRDefault="00627863" w:rsidP="00906AF3">
      <w:pPr>
        <w:pStyle w:val="Tekstpodstawowy"/>
        <w:ind w:left="116" w:right="228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Wykonawca odpowiedzialny będzie za przygotowanie projektu filmu, który przedstawi Zamawiającemu do akceptacji w postaci 1 mastera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CD/DVD. </w:t>
      </w:r>
      <w:r w:rsidRPr="00660115">
        <w:rPr>
          <w:rFonts w:ascii="Arial" w:hAnsi="Arial" w:cs="Arial"/>
          <w:sz w:val="24"/>
          <w:szCs w:val="24"/>
        </w:rPr>
        <w:t xml:space="preserve">Master </w:t>
      </w:r>
      <w:proofErr w:type="spellStart"/>
      <w:r w:rsidRPr="00660115">
        <w:rPr>
          <w:rFonts w:ascii="Arial" w:hAnsi="Arial" w:cs="Arial"/>
          <w:sz w:val="24"/>
          <w:szCs w:val="24"/>
        </w:rPr>
        <w:t>zostanie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przygotowany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zgodnie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660115">
        <w:rPr>
          <w:rFonts w:ascii="Arial" w:hAnsi="Arial" w:cs="Arial"/>
          <w:sz w:val="24"/>
          <w:szCs w:val="24"/>
        </w:rPr>
        <w:t>poniższymi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warunkami</w:t>
      </w:r>
      <w:proofErr w:type="spellEnd"/>
      <w:r w:rsidRPr="0066011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technicznymi</w:t>
      </w:r>
      <w:proofErr w:type="spellEnd"/>
      <w:r w:rsidRPr="00660115">
        <w:rPr>
          <w:rFonts w:ascii="Arial" w:hAnsi="Arial" w:cs="Arial"/>
          <w:sz w:val="24"/>
          <w:szCs w:val="24"/>
        </w:rPr>
        <w:t>:</w:t>
      </w:r>
    </w:p>
    <w:p w:rsidR="00627863" w:rsidRPr="00660115" w:rsidRDefault="00627863" w:rsidP="00906AF3">
      <w:pPr>
        <w:pStyle w:val="Tekstpodstawowy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627863" w:rsidRPr="00660115" w:rsidRDefault="00627863" w:rsidP="00906AF3">
      <w:pPr>
        <w:pStyle w:val="Akapitzlist"/>
        <w:numPr>
          <w:ilvl w:val="0"/>
          <w:numId w:val="4"/>
        </w:numPr>
        <w:tabs>
          <w:tab w:val="left" w:pos="347"/>
        </w:tabs>
        <w:spacing w:line="251" w:lineRule="exact"/>
        <w:ind w:hanging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Master spełniać powinien następujące założenia</w:t>
      </w:r>
      <w:r w:rsidRPr="00660115">
        <w:rPr>
          <w:rFonts w:ascii="Arial" w:hAnsi="Arial" w:cs="Arial"/>
          <w:spacing w:val="-29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techniczne: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line="251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Płyta CD/DVD - jednostronna,</w:t>
      </w:r>
      <w:r w:rsidRPr="00660115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jednowarstwowa;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>Aspect 16:9 (Full</w:t>
      </w:r>
      <w:r w:rsidRPr="006601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60115">
        <w:rPr>
          <w:rFonts w:ascii="Arial" w:hAnsi="Arial" w:cs="Arial"/>
          <w:sz w:val="24"/>
          <w:szCs w:val="24"/>
        </w:rPr>
        <w:t>HD);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>System:</w:t>
      </w:r>
      <w:r w:rsidRPr="00660115">
        <w:rPr>
          <w:rFonts w:ascii="Arial" w:hAnsi="Arial" w:cs="Arial"/>
          <w:spacing w:val="-7"/>
          <w:sz w:val="24"/>
          <w:szCs w:val="24"/>
        </w:rPr>
        <w:t xml:space="preserve"> </w:t>
      </w:r>
      <w:r w:rsidRPr="00660115">
        <w:rPr>
          <w:rFonts w:ascii="Arial" w:hAnsi="Arial" w:cs="Arial"/>
          <w:sz w:val="24"/>
          <w:szCs w:val="24"/>
        </w:rPr>
        <w:t>PAL;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before="1" w:line="251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Zawartość</w:t>
      </w:r>
      <w:proofErr w:type="spellEnd"/>
      <w:r w:rsidRPr="00660115">
        <w:rPr>
          <w:rFonts w:ascii="Arial" w:hAnsi="Arial" w:cs="Arial"/>
          <w:sz w:val="24"/>
          <w:szCs w:val="24"/>
        </w:rPr>
        <w:t>: 1</w:t>
      </w:r>
      <w:r w:rsidRPr="006601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60115">
        <w:rPr>
          <w:rFonts w:ascii="Arial" w:hAnsi="Arial" w:cs="Arial"/>
          <w:sz w:val="24"/>
          <w:szCs w:val="24"/>
        </w:rPr>
        <w:t>film;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line="251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Język</w:t>
      </w:r>
      <w:proofErr w:type="spellEnd"/>
      <w:r w:rsidRPr="00660115">
        <w:rPr>
          <w:rFonts w:ascii="Arial" w:hAnsi="Arial" w:cs="Arial"/>
          <w:sz w:val="24"/>
          <w:szCs w:val="24"/>
        </w:rPr>
        <w:t>:</w:t>
      </w:r>
      <w:r w:rsidRPr="0066011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polski</w:t>
      </w:r>
      <w:proofErr w:type="spellEnd"/>
      <w:r w:rsidRPr="00660115">
        <w:rPr>
          <w:rFonts w:ascii="Arial" w:hAnsi="Arial" w:cs="Arial"/>
          <w:sz w:val="24"/>
          <w:szCs w:val="24"/>
        </w:rPr>
        <w:t>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before="1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Czas całkowity materiału: do 4</w:t>
      </w:r>
      <w:r w:rsidRPr="00660115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minut;</w:t>
      </w:r>
    </w:p>
    <w:p w:rsidR="00627863" w:rsidRPr="00660115" w:rsidRDefault="00627863" w:rsidP="00906AF3">
      <w:pPr>
        <w:pStyle w:val="Akapitzlist"/>
        <w:numPr>
          <w:ilvl w:val="1"/>
          <w:numId w:val="4"/>
        </w:numPr>
        <w:tabs>
          <w:tab w:val="left" w:pos="837"/>
        </w:tabs>
        <w:spacing w:line="251" w:lineRule="exact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 xml:space="preserve">Encoding </w:t>
      </w:r>
      <w:proofErr w:type="spellStart"/>
      <w:r w:rsidRPr="00660115">
        <w:rPr>
          <w:rFonts w:ascii="Arial" w:hAnsi="Arial" w:cs="Arial"/>
          <w:sz w:val="24"/>
          <w:szCs w:val="24"/>
        </w:rPr>
        <w:t>obrazu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(MPEG-2) </w:t>
      </w:r>
      <w:proofErr w:type="spellStart"/>
      <w:r w:rsidRPr="00660115">
        <w:rPr>
          <w:rFonts w:ascii="Arial" w:hAnsi="Arial" w:cs="Arial"/>
          <w:sz w:val="24"/>
          <w:szCs w:val="24"/>
        </w:rPr>
        <w:t>i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dźwięk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Dolby Digital 2.0</w:t>
      </w:r>
      <w:r w:rsidRPr="006601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60115">
        <w:rPr>
          <w:rFonts w:ascii="Arial" w:hAnsi="Arial" w:cs="Arial"/>
          <w:sz w:val="24"/>
          <w:szCs w:val="24"/>
        </w:rPr>
        <w:t>(MPEG-4);</w:t>
      </w: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ind w:left="116" w:right="239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stosunku do przedstawionych projektów Zamawiający ma prawo zgłosić uwagi lub zastrzeżenia, które Wykonawca zobowiązany jest uwzględnić przy opracowaniu wersji ostatecznej filmu. Powielenie filmu nastąpi po ostatecznej akceptacji przez Zamawiającego.</w:t>
      </w: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Ad. 6. Emisja filmu w Telewizji Lokalnej</w:t>
      </w:r>
    </w:p>
    <w:p w:rsidR="00152EF8" w:rsidRPr="00660115" w:rsidRDefault="00C03099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Dwu</w:t>
      </w:r>
      <w:r w:rsidR="00152EF8" w:rsidRPr="00660115">
        <w:rPr>
          <w:rFonts w:ascii="Arial" w:hAnsi="Arial" w:cs="Arial"/>
          <w:sz w:val="24"/>
          <w:szCs w:val="24"/>
          <w:lang w:val="pl-PL"/>
        </w:rPr>
        <w:t>krotna emisja w Telewizji Lokalnej</w:t>
      </w:r>
      <w:r w:rsidR="00C40AD0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  <w:r w:rsidR="00E8520C">
        <w:rPr>
          <w:rFonts w:ascii="Arial" w:hAnsi="Arial" w:cs="Arial"/>
          <w:sz w:val="24"/>
          <w:szCs w:val="24"/>
          <w:lang w:val="pl-PL"/>
        </w:rPr>
        <w:t>obejmującej</w:t>
      </w:r>
      <w:r w:rsidR="00E8520C" w:rsidRPr="00505AAB">
        <w:rPr>
          <w:rFonts w:ascii="Arial" w:hAnsi="Arial" w:cs="Arial"/>
          <w:sz w:val="24"/>
          <w:szCs w:val="24"/>
          <w:lang w:val="pl-PL"/>
        </w:rPr>
        <w:t xml:space="preserve"> swoim zasięgiem obszar oddziaływania WS – SPZOZ </w:t>
      </w:r>
      <w:proofErr w:type="spellStart"/>
      <w:r w:rsidR="00E8520C" w:rsidRPr="00505AAB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="00E8520C" w:rsidRPr="00505AAB">
        <w:rPr>
          <w:rFonts w:ascii="Arial" w:hAnsi="Arial" w:cs="Arial"/>
          <w:sz w:val="24"/>
          <w:szCs w:val="24"/>
          <w:lang w:val="pl-PL"/>
        </w:rPr>
        <w:t xml:space="preserve"> powiat zgorze</w:t>
      </w:r>
      <w:r w:rsidR="00E8520C">
        <w:rPr>
          <w:rFonts w:ascii="Arial" w:hAnsi="Arial" w:cs="Arial"/>
          <w:sz w:val="24"/>
          <w:szCs w:val="24"/>
          <w:lang w:val="pl-PL"/>
        </w:rPr>
        <w:t>lecki, lubański i bolesławiecki.</w:t>
      </w: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spacing w:before="32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Ad. 7. Przystosowanie filmów do publikacji w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internecie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>.</w:t>
      </w:r>
    </w:p>
    <w:p w:rsidR="00627863" w:rsidRPr="00660115" w:rsidRDefault="00627863" w:rsidP="00906AF3">
      <w:pPr>
        <w:pStyle w:val="Tekstpodstawowy"/>
        <w:spacing w:line="252" w:lineRule="exact"/>
        <w:ind w:left="11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Film zostaną zrealizowany przy wykorzystaniu:</w:t>
      </w:r>
    </w:p>
    <w:p w:rsidR="00627863" w:rsidRPr="00660115" w:rsidRDefault="00627863" w:rsidP="00906AF3">
      <w:pPr>
        <w:pStyle w:val="Akapitzlist"/>
        <w:numPr>
          <w:ilvl w:val="0"/>
          <w:numId w:val="3"/>
        </w:numPr>
        <w:tabs>
          <w:tab w:val="left" w:pos="347"/>
        </w:tabs>
        <w:spacing w:before="2" w:line="251" w:lineRule="exact"/>
        <w:ind w:hanging="230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Kamer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Full HD</w:t>
      </w:r>
    </w:p>
    <w:p w:rsidR="00627863" w:rsidRPr="00660115" w:rsidRDefault="00627863" w:rsidP="00906AF3">
      <w:pPr>
        <w:pStyle w:val="Akapitzlist"/>
        <w:numPr>
          <w:ilvl w:val="0"/>
          <w:numId w:val="3"/>
        </w:numPr>
        <w:tabs>
          <w:tab w:val="left" w:pos="357"/>
        </w:tabs>
        <w:spacing w:line="251" w:lineRule="exact"/>
        <w:ind w:left="356" w:hanging="24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Drona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013DB7" w:rsidRPr="00660115">
        <w:rPr>
          <w:rFonts w:ascii="Arial" w:hAnsi="Arial" w:cs="Arial"/>
          <w:sz w:val="24"/>
          <w:szCs w:val="24"/>
          <w:lang w:val="pl-PL"/>
        </w:rPr>
        <w:t>do zdjęć z powietrza.</w:t>
      </w:r>
    </w:p>
    <w:p w:rsidR="00627863" w:rsidRPr="00660115" w:rsidRDefault="00627863" w:rsidP="00906AF3">
      <w:pPr>
        <w:pStyle w:val="Akapitzlist"/>
        <w:numPr>
          <w:ilvl w:val="0"/>
          <w:numId w:val="3"/>
        </w:numPr>
        <w:tabs>
          <w:tab w:val="left" w:pos="342"/>
        </w:tabs>
        <w:spacing w:before="1"/>
        <w:ind w:left="341" w:hanging="225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oświetlania, mikrofonów bezprzewodowych, mikrofonu</w:t>
      </w:r>
      <w:r w:rsidRPr="00660115">
        <w:rPr>
          <w:rFonts w:ascii="Arial" w:hAnsi="Arial" w:cs="Arial"/>
          <w:spacing w:val="-28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kierunkowego.</w:t>
      </w:r>
    </w:p>
    <w:p w:rsidR="00627863" w:rsidRPr="00660115" w:rsidRDefault="00627863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before="3" w:line="250" w:lineRule="exact"/>
        <w:ind w:left="116" w:right="26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Film przystosowany zostanie do potrzeb internetowych. </w:t>
      </w:r>
    </w:p>
    <w:p w:rsidR="00627863" w:rsidRPr="00660115" w:rsidRDefault="00627863" w:rsidP="00906AF3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spacing w:before="92" w:line="251" w:lineRule="exact"/>
        <w:ind w:left="11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Wykonana zostanie w 1 egz. i dostarczona Zamawiającemu na płycie VCD w trzech formatach:</w:t>
      </w:r>
    </w:p>
    <w:p w:rsidR="00627863" w:rsidRPr="00660115" w:rsidRDefault="00627863" w:rsidP="00906AF3">
      <w:pPr>
        <w:pStyle w:val="Akapitzlist"/>
        <w:numPr>
          <w:ilvl w:val="1"/>
          <w:numId w:val="3"/>
        </w:numPr>
        <w:tabs>
          <w:tab w:val="left" w:pos="837"/>
        </w:tabs>
        <w:ind w:right="24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MPEG-1 – rozdzielczość 352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288 pikseli, dźwięk MPEG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Leyer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2 Audio </w:t>
      </w:r>
      <w:r w:rsidRPr="00660115">
        <w:rPr>
          <w:rFonts w:ascii="Arial" w:hAnsi="Arial" w:cs="Arial"/>
          <w:sz w:val="24"/>
          <w:szCs w:val="24"/>
          <w:lang w:val="pl-PL"/>
        </w:rPr>
        <w:lastRenderedPageBreak/>
        <w:t xml:space="preserve">stereo 128 </w:t>
      </w:r>
      <w:proofErr w:type="spellStart"/>
      <w:r w:rsidRPr="00660115">
        <w:rPr>
          <w:rFonts w:ascii="Arial" w:hAnsi="Arial" w:cs="Arial"/>
          <w:spacing w:val="-17"/>
          <w:sz w:val="24"/>
          <w:szCs w:val="24"/>
          <w:lang w:val="pl-PL"/>
        </w:rPr>
        <w:t>Kbps</w:t>
      </w:r>
      <w:proofErr w:type="spellEnd"/>
      <w:r w:rsidRPr="00660115">
        <w:rPr>
          <w:rFonts w:ascii="Arial" w:hAnsi="Arial" w:cs="Arial"/>
          <w:spacing w:val="-17"/>
          <w:sz w:val="24"/>
          <w:szCs w:val="24"/>
          <w:lang w:val="pl-PL"/>
        </w:rPr>
        <w:t xml:space="preserve">, </w:t>
      </w:r>
      <w:r w:rsidRPr="00660115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25 ramek/sekundę, rozszerzenie</w:t>
      </w:r>
      <w:r w:rsidRPr="00660115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.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mpg</w:t>
      </w:r>
      <w:proofErr w:type="spellEnd"/>
    </w:p>
    <w:p w:rsidR="00627863" w:rsidRPr="00660115" w:rsidRDefault="00627863" w:rsidP="00906AF3">
      <w:pPr>
        <w:pStyle w:val="Akapitzlist"/>
        <w:numPr>
          <w:ilvl w:val="1"/>
          <w:numId w:val="3"/>
        </w:numPr>
        <w:tabs>
          <w:tab w:val="left" w:pos="837"/>
        </w:tabs>
        <w:spacing w:before="3"/>
        <w:ind w:right="232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Macromedia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Flash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Movie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- rozdzielczość 320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240 pikseli, dźwięk stereo 128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Kbps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>, rozszerzenie</w:t>
      </w:r>
      <w:r w:rsidRPr="00660115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.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swf</w:t>
      </w:r>
      <w:proofErr w:type="spellEnd"/>
    </w:p>
    <w:p w:rsidR="00627863" w:rsidRPr="00660115" w:rsidRDefault="00627863" w:rsidP="00906AF3">
      <w:pPr>
        <w:pStyle w:val="Akapitzlist"/>
        <w:numPr>
          <w:ilvl w:val="1"/>
          <w:numId w:val="3"/>
        </w:numPr>
        <w:tabs>
          <w:tab w:val="left" w:pos="837"/>
        </w:tabs>
        <w:spacing w:line="242" w:lineRule="auto"/>
        <w:ind w:right="236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Quicktime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Movie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 - rozdzielczość 320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240 pikseli, dźwięk  stereo  128 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Kbps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>, rozszerzenie</w:t>
      </w:r>
      <w:r w:rsidRPr="00660115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.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mov</w:t>
      </w:r>
      <w:proofErr w:type="spellEnd"/>
    </w:p>
    <w:p w:rsidR="00627863" w:rsidRPr="00660115" w:rsidRDefault="00627863" w:rsidP="00906AF3">
      <w:pPr>
        <w:pStyle w:val="Tekstpodstawowy"/>
        <w:spacing w:before="3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8. Materiały wymagające akceptacji.</w:t>
      </w:r>
    </w:p>
    <w:p w:rsidR="00627863" w:rsidRPr="00660115" w:rsidRDefault="00627863" w:rsidP="00906AF3">
      <w:pPr>
        <w:pStyle w:val="Akapitzlist"/>
        <w:numPr>
          <w:ilvl w:val="0"/>
          <w:numId w:val="2"/>
        </w:numPr>
        <w:tabs>
          <w:tab w:val="left" w:pos="347"/>
        </w:tabs>
        <w:spacing w:line="251" w:lineRule="exact"/>
        <w:ind w:hanging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Akceptacji Zamawiającego</w:t>
      </w:r>
      <w:r w:rsidRPr="00660115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wymagają: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before="1"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scenariusz</w:t>
      </w:r>
      <w:r w:rsidRPr="00660115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filmów,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before="27"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głos</w:t>
      </w:r>
      <w:r w:rsidRPr="00660115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lektora,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before="27"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podkład</w:t>
      </w:r>
      <w:r w:rsidRPr="00660115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muzyczny,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before="1"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master</w:t>
      </w:r>
      <w:r w:rsidRPr="00660115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CD/DVD,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line="252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projekty nadruku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>płyty</w:t>
      </w:r>
      <w:r w:rsidRPr="00660115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CD/DVD,</w:t>
      </w:r>
    </w:p>
    <w:p w:rsidR="00627863" w:rsidRPr="00660115" w:rsidRDefault="00627863" w:rsidP="00906AF3">
      <w:pPr>
        <w:pStyle w:val="Tekstpodstawowy"/>
        <w:spacing w:before="9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Tekstpodstawowy"/>
        <w:ind w:left="11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Ponadto Zamawiający ma prawo do akceptacji:</w:t>
      </w:r>
    </w:p>
    <w:p w:rsidR="00627863" w:rsidRPr="00660115" w:rsidRDefault="00627863" w:rsidP="00906AF3">
      <w:pPr>
        <w:pStyle w:val="Akapitzlist"/>
        <w:numPr>
          <w:ilvl w:val="1"/>
          <w:numId w:val="2"/>
        </w:numPr>
        <w:tabs>
          <w:tab w:val="left" w:pos="837"/>
        </w:tabs>
        <w:spacing w:before="1"/>
        <w:jc w:val="both"/>
        <w:rPr>
          <w:rFonts w:ascii="Arial" w:hAnsi="Arial" w:cs="Arial"/>
          <w:sz w:val="24"/>
          <w:szCs w:val="24"/>
        </w:rPr>
      </w:pPr>
      <w:proofErr w:type="spellStart"/>
      <w:r w:rsidRPr="00660115">
        <w:rPr>
          <w:rFonts w:ascii="Arial" w:hAnsi="Arial" w:cs="Arial"/>
          <w:sz w:val="24"/>
          <w:szCs w:val="24"/>
        </w:rPr>
        <w:t>całości</w:t>
      </w:r>
      <w:proofErr w:type="spellEnd"/>
      <w:r w:rsidRPr="0066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zrealizowanego</w:t>
      </w:r>
      <w:proofErr w:type="spellEnd"/>
      <w:r w:rsidRPr="0066011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60115">
        <w:rPr>
          <w:rFonts w:ascii="Arial" w:hAnsi="Arial" w:cs="Arial"/>
          <w:sz w:val="24"/>
          <w:szCs w:val="24"/>
        </w:rPr>
        <w:t>materiału</w:t>
      </w:r>
      <w:proofErr w:type="spellEnd"/>
      <w:r w:rsidRPr="00660115">
        <w:rPr>
          <w:rFonts w:ascii="Arial" w:hAnsi="Arial" w:cs="Arial"/>
          <w:sz w:val="24"/>
          <w:szCs w:val="24"/>
        </w:rPr>
        <w:t>.</w:t>
      </w:r>
    </w:p>
    <w:p w:rsidR="00627863" w:rsidRPr="00660115" w:rsidRDefault="00627863" w:rsidP="00906AF3">
      <w:pPr>
        <w:pStyle w:val="Tekstpodstawowy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627863" w:rsidRPr="00660115" w:rsidRDefault="00627863" w:rsidP="00906AF3">
      <w:pPr>
        <w:pStyle w:val="Nagwek1"/>
        <w:spacing w:line="249" w:lineRule="exact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9. Dostarczenie materiałów do siedziby Zamawiającego.</w:t>
      </w:r>
    </w:p>
    <w:p w:rsidR="00627863" w:rsidRPr="00660115" w:rsidRDefault="00627863" w:rsidP="00906AF3">
      <w:pPr>
        <w:pStyle w:val="Tekstpodstawowy"/>
        <w:spacing w:line="242" w:lineRule="auto"/>
        <w:ind w:left="116" w:right="231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Wykonawca przygotuje i dostarczy Zamawiającemu do jego siedziby płyty z filmem, zrealizowane w odpowiedniej ilości zgodnie z wymogami, określonymi w SIWZ.</w:t>
      </w:r>
    </w:p>
    <w:p w:rsidR="00627863" w:rsidRPr="00660115" w:rsidRDefault="00627863" w:rsidP="00906AF3">
      <w:pPr>
        <w:pStyle w:val="Tekstpodstawowy"/>
        <w:spacing w:before="3"/>
        <w:ind w:left="116" w:right="23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dniu odbioru zostanie dokonane sprawdzenie zrealizowanej usługi pod względem kompletności i zgodności technicznej z ofertą Wykonawcy przy obecności przedstawicieli Zamawiającego i Wykonawcy. Na okoliczność odbioru filmu zostanie sporządzony protokół odbioru, który będzie stanowił podstawę do wystawienia faktury VAT.</w:t>
      </w:r>
    </w:p>
    <w:p w:rsidR="00627863" w:rsidRPr="00660115" w:rsidRDefault="00627863" w:rsidP="00906AF3">
      <w:pPr>
        <w:pStyle w:val="Tekstpodstawowy"/>
        <w:spacing w:line="242" w:lineRule="auto"/>
        <w:ind w:left="116" w:right="241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Zamawiający zastrzega sobie prawo nie przyjęcia filmów z powodu złej jakości materiału wideo lub audio i wymagać może od Wykonawcy ich poprawienia (w ramach ceny oferty złożonej przez Wykonawcę).</w:t>
      </w:r>
    </w:p>
    <w:p w:rsidR="00627863" w:rsidRPr="00660115" w:rsidRDefault="00627863" w:rsidP="00906AF3">
      <w:pPr>
        <w:pStyle w:val="Tekstpodstawowy"/>
        <w:spacing w:before="3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Nagwek1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Ad. 10. Materiały źródłowe, znaki graficzne i zobowiązania cywilno-prawne.</w:t>
      </w:r>
    </w:p>
    <w:p w:rsidR="00627863" w:rsidRPr="00660115" w:rsidRDefault="00627863" w:rsidP="00906AF3">
      <w:pPr>
        <w:pStyle w:val="Akapitzlist"/>
        <w:numPr>
          <w:ilvl w:val="0"/>
          <w:numId w:val="1"/>
        </w:numPr>
        <w:tabs>
          <w:tab w:val="left" w:pos="347"/>
        </w:tabs>
        <w:spacing w:line="251" w:lineRule="exact"/>
        <w:ind w:hanging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Po podpisaniu umowy Zamawiający</w:t>
      </w:r>
      <w:r w:rsidRPr="00660115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przekaże:</w:t>
      </w:r>
    </w:p>
    <w:p w:rsidR="00627863" w:rsidRPr="00660115" w:rsidRDefault="00627863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7" w:line="250" w:lineRule="exact"/>
        <w:ind w:right="231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znaki graficzne lidera, partnerów oraz projektu. </w:t>
      </w:r>
    </w:p>
    <w:p w:rsidR="00627863" w:rsidRPr="00660115" w:rsidRDefault="00BD5B8D" w:rsidP="00906AF3">
      <w:pPr>
        <w:pStyle w:val="Akapitzlist"/>
        <w:numPr>
          <w:ilvl w:val="1"/>
          <w:numId w:val="1"/>
        </w:numPr>
        <w:tabs>
          <w:tab w:val="left" w:pos="837"/>
        </w:tabs>
        <w:ind w:right="22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pict>
          <v:line id="Łącznik prosty 1" o:spid="_x0000_s1026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2.05pt,62.3pt" to="395.85pt,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" strokeweight=".48pt">
            <w10:wrap anchorx="page"/>
          </v:line>
        </w:pict>
      </w:r>
      <w:r w:rsidR="00627863" w:rsidRPr="00660115">
        <w:rPr>
          <w:rFonts w:ascii="Arial" w:hAnsi="Arial" w:cs="Arial"/>
          <w:sz w:val="24"/>
          <w:szCs w:val="24"/>
          <w:lang w:val="pl-PL"/>
        </w:rPr>
        <w:t>logotypy EOG</w:t>
      </w:r>
    </w:p>
    <w:p w:rsidR="00627863" w:rsidRPr="00660115" w:rsidRDefault="00627863" w:rsidP="00906AF3">
      <w:pPr>
        <w:pStyle w:val="Tekstpodstawowy"/>
        <w:spacing w:before="9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27863" w:rsidRPr="00660115" w:rsidRDefault="00627863" w:rsidP="00906AF3">
      <w:pPr>
        <w:pStyle w:val="Akapitzlist"/>
        <w:numPr>
          <w:ilvl w:val="0"/>
          <w:numId w:val="1"/>
        </w:numPr>
        <w:tabs>
          <w:tab w:val="left" w:pos="823"/>
        </w:tabs>
        <w:ind w:left="822" w:hanging="706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Do obowiązków Wykonawcy należeć</w:t>
      </w:r>
      <w:r w:rsidRPr="00660115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będzie:</w:t>
      </w:r>
    </w:p>
    <w:p w:rsidR="00627863" w:rsidRPr="00660115" w:rsidRDefault="00627863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Wykonawca zobowiązany będzie do pokrycia wszelkich zobowiązań </w:t>
      </w:r>
      <w:r w:rsidRPr="00660115">
        <w:rPr>
          <w:rFonts w:ascii="Arial" w:hAnsi="Arial" w:cs="Arial"/>
          <w:spacing w:val="-14"/>
          <w:sz w:val="24"/>
          <w:szCs w:val="24"/>
          <w:lang w:val="pl-PL"/>
        </w:rPr>
        <w:t xml:space="preserve">cywilno-prawnych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związanych z utrwaleniem, wykorzystaniem i upowszechnianiem wizerunku osób biorących udział w filmie oraz materiałów zrealizowanych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>terenie firm/instytucji, które wykorzystane zostaną w</w:t>
      </w:r>
      <w:r w:rsidRPr="00660115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filmie.</w:t>
      </w:r>
    </w:p>
    <w:p w:rsidR="00627863" w:rsidRPr="00660115" w:rsidRDefault="00627863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234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Wykonawca zobowiązany będzie do pokrycia wszelkich kosztów związanych </w:t>
      </w:r>
      <w:r w:rsidRPr="00660115">
        <w:rPr>
          <w:rFonts w:ascii="Arial" w:hAnsi="Arial" w:cs="Arial"/>
          <w:spacing w:val="-98"/>
          <w:sz w:val="24"/>
          <w:szCs w:val="24"/>
          <w:lang w:val="pl-PL"/>
        </w:rPr>
        <w:t>z</w:t>
      </w:r>
      <w:r w:rsidRPr="00660115">
        <w:rPr>
          <w:rFonts w:ascii="Arial" w:hAnsi="Arial" w:cs="Arial"/>
          <w:spacing w:val="-53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przygotowaniem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ww.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prezentacji, prawami autorskimi do muzyki, lektorów, montażu, </w:t>
      </w:r>
      <w:proofErr w:type="spellStart"/>
      <w:r w:rsidRPr="00660115">
        <w:rPr>
          <w:rFonts w:ascii="Arial" w:hAnsi="Arial" w:cs="Arial"/>
          <w:sz w:val="24"/>
          <w:szCs w:val="24"/>
          <w:lang w:val="pl-PL"/>
        </w:rPr>
        <w:t>postprodukcji</w:t>
      </w:r>
      <w:proofErr w:type="spellEnd"/>
      <w:r w:rsidRPr="00660115">
        <w:rPr>
          <w:rFonts w:ascii="Arial" w:hAnsi="Arial" w:cs="Arial"/>
          <w:sz w:val="24"/>
          <w:szCs w:val="24"/>
          <w:lang w:val="pl-PL"/>
        </w:rPr>
        <w:t xml:space="preserve">, przygotowaniem efektów specjalnych (animacji, logotypów, podpisów i przejść). Po stronie Wykonawcy jest również potwierdzenie posiadania praw do wykorzystywania wszystkich elementów w animacji. Wszelkie autorskie prawa majątkowe związane z przedmiotem zamówienia zostaną następnie przekazane </w:t>
      </w:r>
      <w:r w:rsidRPr="00660115">
        <w:rPr>
          <w:rFonts w:ascii="Arial" w:hAnsi="Arial" w:cs="Arial"/>
          <w:spacing w:val="-3"/>
          <w:sz w:val="24"/>
          <w:szCs w:val="24"/>
          <w:lang w:val="pl-PL"/>
        </w:rPr>
        <w:t xml:space="preserve">na </w:t>
      </w:r>
      <w:r w:rsidRPr="00660115">
        <w:rPr>
          <w:rFonts w:ascii="Arial" w:hAnsi="Arial" w:cs="Arial"/>
          <w:sz w:val="24"/>
          <w:szCs w:val="24"/>
          <w:lang w:val="pl-PL"/>
        </w:rPr>
        <w:t>rzecz</w:t>
      </w:r>
      <w:r w:rsidRPr="00660115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Zamawiającego</w:t>
      </w:r>
    </w:p>
    <w:p w:rsidR="00627863" w:rsidRPr="00660115" w:rsidRDefault="00627863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227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Wykonawca zobowiązany będzie zapewnić, że praca przy produkcji odbędzie się z </w:t>
      </w:r>
      <w:r w:rsidRPr="00660115">
        <w:rPr>
          <w:rFonts w:ascii="Arial" w:hAnsi="Arial" w:cs="Arial"/>
          <w:spacing w:val="-25"/>
          <w:sz w:val="24"/>
          <w:szCs w:val="24"/>
          <w:lang w:val="pl-PL"/>
        </w:rPr>
        <w:t xml:space="preserve">udziałem </w:t>
      </w:r>
      <w:r w:rsidRPr="00660115">
        <w:rPr>
          <w:rFonts w:ascii="Arial" w:hAnsi="Arial" w:cs="Arial"/>
          <w:sz w:val="24"/>
          <w:szCs w:val="24"/>
          <w:lang w:val="pl-PL"/>
        </w:rPr>
        <w:t>ekipy realizacyjnej mającej doświadczenie w realizacji produkcji prezentacji w formie filmu z wykorzystaniem animacji o charakterze promocyjnym i/lub reklamowym odpowiadających swoim zakresem przedmiotowi</w:t>
      </w:r>
      <w:r w:rsidRPr="00660115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zamówienia.</w:t>
      </w:r>
    </w:p>
    <w:p w:rsidR="00627863" w:rsidRPr="00660115" w:rsidRDefault="00627863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Wykonawca zobowiązany będzie do informowania, że niniejsze zadanie jest </w:t>
      </w:r>
      <w:r w:rsidRPr="00660115">
        <w:rPr>
          <w:rFonts w:ascii="Arial" w:hAnsi="Arial" w:cs="Arial"/>
          <w:sz w:val="24"/>
          <w:szCs w:val="24"/>
          <w:lang w:val="pl-PL"/>
        </w:rPr>
        <w:lastRenderedPageBreak/>
        <w:t xml:space="preserve">realizowane </w:t>
      </w:r>
      <w:r w:rsidRPr="00660115">
        <w:rPr>
          <w:rFonts w:ascii="Arial" w:hAnsi="Arial" w:cs="Arial"/>
          <w:spacing w:val="-98"/>
          <w:sz w:val="24"/>
          <w:szCs w:val="24"/>
          <w:lang w:val="pl-PL"/>
        </w:rPr>
        <w:t>z</w:t>
      </w:r>
      <w:r w:rsidRPr="00660115">
        <w:rPr>
          <w:rFonts w:ascii="Arial" w:hAnsi="Arial" w:cs="Arial"/>
          <w:spacing w:val="104"/>
          <w:sz w:val="24"/>
          <w:szCs w:val="24"/>
          <w:lang w:val="pl-PL"/>
        </w:rPr>
        <w:t xml:space="preserve"> </w:t>
      </w:r>
      <w:r w:rsidRPr="00660115">
        <w:rPr>
          <w:rFonts w:ascii="Arial" w:hAnsi="Arial" w:cs="Arial"/>
          <w:sz w:val="24"/>
          <w:szCs w:val="24"/>
          <w:lang w:val="pl-PL"/>
        </w:rPr>
        <w:t>udziałem środków finansowych pochodzących z EOG</w:t>
      </w:r>
      <w:r w:rsidR="001A1182" w:rsidRPr="00660115">
        <w:rPr>
          <w:rFonts w:ascii="Arial" w:hAnsi="Arial" w:cs="Arial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Przygotowanie przedmiotu zamówienia zgodnie z wymogami podręcznika wizualizacji: </w:t>
      </w:r>
      <w:r w:rsidRPr="00660115">
        <w:rPr>
          <w:rFonts w:ascii="Arial" w:hAnsi="Arial" w:cs="Arial"/>
          <w:lang w:val="pl-PL"/>
        </w:rPr>
        <w:t xml:space="preserve">zgodnie z uwagami zawartymi w podręczniku komunikacji wizualnej oraz wymogami dotyczącymi informacji i promocji dostępnej na stronie: </w:t>
      </w:r>
      <w:hyperlink r:id="rId8" w:history="1">
        <w:r w:rsidR="00660115" w:rsidRPr="008656A3">
          <w:rPr>
            <w:rStyle w:val="Hipercze"/>
            <w:rFonts w:ascii="Arial" w:hAnsi="Arial" w:cs="Arial"/>
            <w:lang w:val="pl-PL"/>
          </w:rPr>
          <w:t>http://www.ngofund.org.pl/wp-content/uploads/2013/08/Wytyczn_Podrecznik_wizualizacji.pdf</w:t>
        </w:r>
      </w:hyperlink>
      <w:r w:rsidRPr="00660115">
        <w:rPr>
          <w:rFonts w:ascii="Arial" w:hAnsi="Arial" w:cs="Arial"/>
          <w:lang w:val="pl-PL"/>
        </w:rPr>
        <w:t>).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TERMIN REALIZACJI ZAMÓWIENIA</w:t>
      </w:r>
    </w:p>
    <w:p w:rsidR="001A1182" w:rsidRPr="00660115" w:rsidRDefault="001A1182" w:rsidP="00906AF3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200" w:line="276" w:lineRule="auto"/>
        <w:ind w:left="1985" w:hanging="42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Do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dnia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 </w:t>
      </w:r>
      <w:r w:rsidR="00C458E5" w:rsidRPr="00660115">
        <w:rPr>
          <w:rFonts w:ascii="Arial" w:eastAsia="Calibri" w:hAnsi="Arial" w:cs="Arial"/>
          <w:sz w:val="24"/>
          <w:szCs w:val="24"/>
        </w:rPr>
        <w:t xml:space="preserve">24 </w:t>
      </w:r>
      <w:proofErr w:type="spellStart"/>
      <w:r w:rsidR="00C458E5" w:rsidRPr="00660115">
        <w:rPr>
          <w:rFonts w:ascii="Arial" w:eastAsia="Calibri" w:hAnsi="Arial" w:cs="Arial"/>
          <w:sz w:val="24"/>
          <w:szCs w:val="24"/>
        </w:rPr>
        <w:t>kwietnia</w:t>
      </w:r>
      <w:proofErr w:type="spellEnd"/>
      <w:r w:rsidR="00C458E5" w:rsidRPr="00660115">
        <w:rPr>
          <w:rFonts w:ascii="Arial" w:eastAsia="Calibri" w:hAnsi="Arial" w:cs="Arial"/>
          <w:sz w:val="24"/>
          <w:szCs w:val="24"/>
        </w:rPr>
        <w:t xml:space="preserve"> 2017</w:t>
      </w:r>
      <w:r w:rsidRPr="00660115">
        <w:rPr>
          <w:rFonts w:ascii="Arial" w:eastAsia="Calibri" w:hAnsi="Arial" w:cs="Arial"/>
          <w:sz w:val="24"/>
          <w:szCs w:val="24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Pr="00660115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WS-SP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4F12F1">
        <w:rPr>
          <w:rFonts w:ascii="Arial" w:eastAsia="Calibri" w:hAnsi="Arial" w:cs="Arial"/>
          <w:b/>
          <w:sz w:val="24"/>
          <w:szCs w:val="24"/>
          <w:lang w:val="pl-PL"/>
        </w:rPr>
        <w:t>13.04</w:t>
      </w:r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E2523D" w:rsidRDefault="00E2523D" w:rsidP="00E2523D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E2523D">
        <w:rPr>
          <w:rFonts w:ascii="Arial" w:eastAsia="Calibri" w:hAnsi="Arial" w:cs="Arial"/>
          <w:b/>
          <w:sz w:val="24"/>
          <w:szCs w:val="24"/>
          <w:lang w:val="pl-PL"/>
        </w:rPr>
        <w:t xml:space="preserve">KRYTERIUM OCENY OFERT oraz </w:t>
      </w:r>
      <w:r w:rsidR="001A1182" w:rsidRPr="00E2523D">
        <w:rPr>
          <w:rFonts w:ascii="Arial" w:eastAsia="Calibri" w:hAnsi="Arial" w:cs="Arial"/>
          <w:b/>
          <w:sz w:val="24"/>
          <w:szCs w:val="24"/>
          <w:lang w:val="pl-PL"/>
        </w:rPr>
        <w:t>INFORMACJE DOTYCZĄCE WYBORU NAJKORZYSTNIEJSZEJ OFERTY</w:t>
      </w:r>
    </w:p>
    <w:p w:rsidR="004F12F1" w:rsidRPr="00E2523D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F12F1" w:rsidRPr="00971C54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val="pl-PL"/>
        </w:rPr>
      </w:pPr>
      <w:r w:rsidRPr="004F12F1">
        <w:rPr>
          <w:rFonts w:ascii="Arial" w:eastAsia="Calibri" w:hAnsi="Arial" w:cs="Arial"/>
          <w:sz w:val="24"/>
          <w:szCs w:val="24"/>
          <w:lang w:val="pl-PL"/>
        </w:rPr>
        <w:t xml:space="preserve">Wykonawca </w:t>
      </w:r>
      <w:r w:rsidR="00971C54">
        <w:rPr>
          <w:rFonts w:ascii="Arial" w:eastAsia="Calibri" w:hAnsi="Arial" w:cs="Arial"/>
          <w:sz w:val="24"/>
          <w:szCs w:val="24"/>
          <w:lang w:val="pl-PL"/>
        </w:rPr>
        <w:t>musi</w:t>
      </w:r>
      <w:r w:rsidRPr="004F12F1">
        <w:rPr>
          <w:rFonts w:ascii="Arial" w:eastAsia="Calibri" w:hAnsi="Arial" w:cs="Arial"/>
          <w:sz w:val="24"/>
          <w:szCs w:val="24"/>
          <w:lang w:val="pl-PL"/>
        </w:rPr>
        <w:t xml:space="preserve"> udokumentować wykonanie w okresie ostatnich 3 lat co najmniej 5 filmów promocyjnych  o  podobnym  charakterze.  </w:t>
      </w:r>
      <w:r w:rsidRPr="00971C54">
        <w:rPr>
          <w:rFonts w:ascii="Arial" w:eastAsia="Calibri" w:hAnsi="Arial" w:cs="Arial"/>
          <w:sz w:val="24"/>
          <w:szCs w:val="24"/>
          <w:u w:val="single"/>
          <w:lang w:val="pl-PL"/>
        </w:rPr>
        <w:t>Filmy  powinny  stanowić  załącznik  do  oferty  lub Wykonawca powinien wskazać adres internetowy, pod którym można się z nimi zapoznać.</w:t>
      </w:r>
    </w:p>
    <w:p w:rsidR="004F12F1" w:rsidRP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F12F1">
        <w:rPr>
          <w:rFonts w:ascii="Arial" w:eastAsia="Calibri" w:hAnsi="Arial" w:cs="Arial"/>
          <w:sz w:val="24"/>
          <w:szCs w:val="24"/>
          <w:lang w:val="pl-PL"/>
        </w:rPr>
        <w:t xml:space="preserve">Ocena ofert zostanie przeprowadzona w oparciu o następujące kryteria oraz ich wagę: 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F12F1">
        <w:rPr>
          <w:rFonts w:ascii="Arial" w:eastAsia="Calibri" w:hAnsi="Arial" w:cs="Arial"/>
          <w:sz w:val="24"/>
          <w:szCs w:val="24"/>
          <w:lang w:val="pl-PL"/>
        </w:rPr>
        <w:t>cena przedmiotu zamówienia -60%, jakość -30%, doświadczenie 10%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2523D" w:rsidRDefault="00E2523D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2523D" w:rsidRDefault="00E2523D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05AAB" w:rsidRDefault="00505AAB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2523D" w:rsidRDefault="00E2523D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2523D" w:rsidRDefault="00E2523D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Sposób obliczenia punktów w kryterium cena: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Cena najniższej złożonej oferty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KC= -------------------------------------------- x 100 x 60%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Cena badanej oferty 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Sposób obliczenia punktów w kryterium jakość</w:t>
      </w:r>
      <w:r w:rsidR="00350798">
        <w:rPr>
          <w:rFonts w:ascii="Arial" w:eastAsia="Calibri" w:hAnsi="Arial" w:cs="Arial"/>
          <w:sz w:val="24"/>
          <w:szCs w:val="24"/>
          <w:lang w:val="pl-PL"/>
        </w:rPr>
        <w:t xml:space="preserve"> ( 0-10 </w:t>
      </w:r>
      <w:proofErr w:type="spellStart"/>
      <w:r w:rsidR="00350798">
        <w:rPr>
          <w:rFonts w:ascii="Arial" w:eastAsia="Calibri" w:hAnsi="Arial" w:cs="Arial"/>
          <w:sz w:val="24"/>
          <w:szCs w:val="24"/>
          <w:lang w:val="pl-PL"/>
        </w:rPr>
        <w:t>pkt</w:t>
      </w:r>
      <w:proofErr w:type="spellEnd"/>
      <w:r w:rsidR="00350798">
        <w:rPr>
          <w:rFonts w:ascii="Arial" w:eastAsia="Calibri" w:hAnsi="Arial" w:cs="Arial"/>
          <w:sz w:val="24"/>
          <w:szCs w:val="24"/>
          <w:lang w:val="pl-PL"/>
        </w:rPr>
        <w:t>)</w:t>
      </w:r>
      <w:r>
        <w:rPr>
          <w:rFonts w:ascii="Arial" w:eastAsia="Calibri" w:hAnsi="Arial" w:cs="Arial"/>
          <w:sz w:val="24"/>
          <w:szCs w:val="24"/>
          <w:lang w:val="pl-PL"/>
        </w:rPr>
        <w:t>: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</w:t>
      </w:r>
      <w:r w:rsidR="00350798">
        <w:rPr>
          <w:rFonts w:ascii="Arial" w:eastAsia="Calibri" w:hAnsi="Arial" w:cs="Arial"/>
          <w:sz w:val="24"/>
          <w:szCs w:val="24"/>
          <w:lang w:val="pl-PL"/>
        </w:rPr>
        <w:t xml:space="preserve">          </w:t>
      </w:r>
      <w:r>
        <w:rPr>
          <w:rFonts w:ascii="Arial" w:eastAsia="Calibri" w:hAnsi="Arial" w:cs="Arial"/>
          <w:sz w:val="24"/>
          <w:szCs w:val="24"/>
          <w:lang w:val="pl-PL"/>
        </w:rPr>
        <w:t>Ilość punktów badanej oferty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KJ= --------------------------------------------</w:t>
      </w:r>
      <w:r w:rsidR="00350798">
        <w:rPr>
          <w:rFonts w:ascii="Arial" w:eastAsia="Calibri" w:hAnsi="Arial" w:cs="Arial"/>
          <w:sz w:val="24"/>
          <w:szCs w:val="24"/>
          <w:lang w:val="pl-PL"/>
        </w:rPr>
        <w:t>--------------------------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x 100</w:t>
      </w:r>
      <w:r w:rsidR="0035079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350798">
        <w:rPr>
          <w:rFonts w:ascii="Arial" w:eastAsia="Calibri" w:hAnsi="Arial" w:cs="Arial"/>
          <w:sz w:val="24"/>
          <w:szCs w:val="24"/>
          <w:lang w:val="pl-PL"/>
        </w:rPr>
        <w:t>pkt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x </w:t>
      </w:r>
      <w:r w:rsidR="00350798">
        <w:rPr>
          <w:rFonts w:ascii="Arial" w:eastAsia="Calibri" w:hAnsi="Arial" w:cs="Arial"/>
          <w:sz w:val="24"/>
          <w:szCs w:val="24"/>
          <w:lang w:val="pl-PL"/>
        </w:rPr>
        <w:t>3</w:t>
      </w:r>
      <w:r>
        <w:rPr>
          <w:rFonts w:ascii="Arial" w:eastAsia="Calibri" w:hAnsi="Arial" w:cs="Arial"/>
          <w:sz w:val="24"/>
          <w:szCs w:val="24"/>
          <w:lang w:val="pl-PL"/>
        </w:rPr>
        <w:t>0%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Ilość  </w:t>
      </w:r>
      <w:r w:rsidR="00350798">
        <w:rPr>
          <w:rFonts w:ascii="Arial" w:eastAsia="Calibri" w:hAnsi="Arial" w:cs="Arial"/>
          <w:sz w:val="24"/>
          <w:szCs w:val="24"/>
          <w:lang w:val="pl-PL"/>
        </w:rPr>
        <w:t>punktów oferty z największą ilością punktów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50798" w:rsidRDefault="00350798" w:rsidP="00350798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Sposób obliczenia punktów w kryterium doświadczenie ( 0-10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pkt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>):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50798" w:rsidRDefault="00350798" w:rsidP="00350798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          Ilość punktów badanej oferty</w:t>
      </w:r>
    </w:p>
    <w:p w:rsidR="00350798" w:rsidRDefault="00350798" w:rsidP="00350798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KD = ------------------------------------------------------------------  x 100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pkt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x 10%</w:t>
      </w:r>
    </w:p>
    <w:p w:rsidR="00350798" w:rsidRDefault="00350798" w:rsidP="00350798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Ilość  punktów oferty z największą ilością punktów</w:t>
      </w: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4F12F1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F12F1" w:rsidRDefault="00350798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val="pl-PL" w:eastAsia="pl-PL"/>
        </w:rPr>
      </w:pPr>
      <w:r>
        <w:rPr>
          <w:rFonts w:ascii="Arial" w:eastAsia="Calibri" w:hAnsi="Arial" w:cs="Arial"/>
          <w:noProof/>
          <w:sz w:val="24"/>
          <w:szCs w:val="24"/>
          <w:lang w:val="pl-PL" w:eastAsia="pl-PL"/>
        </w:rPr>
        <w:t>Za najkorzystniejszą</w:t>
      </w:r>
      <w:r w:rsidR="00E2523D">
        <w:rPr>
          <w:rFonts w:ascii="Arial" w:eastAsia="Calibri" w:hAnsi="Arial" w:cs="Arial"/>
          <w:noProof/>
          <w:sz w:val="24"/>
          <w:szCs w:val="24"/>
          <w:lang w:val="pl-PL" w:eastAsia="pl-PL"/>
        </w:rPr>
        <w:t xml:space="preserve"> zostanie uznana oferta, która uzyska najwyższą ilość punktów (suma punktów)przyznanych w ramach 3 powyższych kryteriów.</w:t>
      </w:r>
    </w:p>
    <w:p w:rsidR="00E2523D" w:rsidRPr="004F12F1" w:rsidRDefault="00E2523D" w:rsidP="004F12F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E2523D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  <w:r w:rsidR="00E2523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W uzasadnionych przypadkach Zamawiający przed upływem terminu składania ofert może dokonać zmiany zapytania ofertowego. W takim przypadku zmienione zapytanie ofertowe zostanie niezwłocznie upublicznione. Jeżeli w wyniku powyższych czynności niezbędny będzie dodatkowy czas na przygotowanie nowej oferty lub wprowadzenie zmian w ofercie pierwotnej, Zamawiający przedłuży termin na składanie ofert.</w:t>
      </w:r>
    </w:p>
    <w:p w:rsidR="001A1182" w:rsidRPr="00660115" w:rsidRDefault="001A1182" w:rsidP="00E2523D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9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05AAB" w:rsidRPr="00505AAB" w:rsidRDefault="00505AAB" w:rsidP="00505AAB">
      <w:pPr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Do oferty należy dołączyć również O</w:t>
      </w:r>
      <w:r w:rsidRPr="00505AAB">
        <w:rPr>
          <w:rFonts w:ascii="Arial" w:eastAsia="Calibri" w:hAnsi="Arial" w:cs="Arial"/>
          <w:sz w:val="24"/>
          <w:szCs w:val="24"/>
          <w:lang w:val="pl-PL"/>
        </w:rPr>
        <w:t>świadczenie o emisji filmu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promocyjnego</w:t>
      </w:r>
      <w:r w:rsidRPr="00505AAB">
        <w:rPr>
          <w:rFonts w:ascii="Arial" w:eastAsia="Calibri" w:hAnsi="Arial" w:cs="Arial"/>
          <w:sz w:val="24"/>
          <w:szCs w:val="24"/>
          <w:lang w:val="pl-PL"/>
        </w:rPr>
        <w:t xml:space="preserve"> danego medium lokalnego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E2523D" w:rsidRPr="00505AAB" w:rsidRDefault="00505AAB" w:rsidP="00505AAB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05AAB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Dodatkowych informacji udziela Piotr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Ilczyna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pod numerem telefonu +48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728808642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10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10418B" w:rsidRDefault="0010418B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10418B" w:rsidRDefault="0010418B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10418B" w:rsidRPr="00660115" w:rsidRDefault="0010418B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33C0F" w:rsidRPr="00660115" w:rsidRDefault="0010418B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="00033C0F" w:rsidRPr="00660115">
        <w:rPr>
          <w:rFonts w:ascii="Arial" w:hAnsi="Arial" w:cs="Arial"/>
          <w:b/>
          <w:sz w:val="24"/>
          <w:szCs w:val="24"/>
          <w:lang w:val="pl-PL"/>
        </w:rPr>
        <w:t>…………..,</w:t>
      </w:r>
      <w:r w:rsidR="005F1D55">
        <w:rPr>
          <w:rFonts w:ascii="Arial" w:hAnsi="Arial" w:cs="Arial"/>
          <w:b/>
          <w:sz w:val="24"/>
          <w:szCs w:val="24"/>
          <w:lang w:val="pl-PL"/>
        </w:rPr>
        <w:t>d</w:t>
      </w:r>
      <w:r w:rsidR="00033C0F" w:rsidRPr="00660115">
        <w:rPr>
          <w:rFonts w:ascii="Arial" w:hAnsi="Arial" w:cs="Arial"/>
          <w:b/>
          <w:sz w:val="24"/>
          <w:szCs w:val="24"/>
          <w:lang w:val="pl-PL"/>
        </w:rPr>
        <w:t>n.…………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…………………………………………..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033C0F" w:rsidRPr="00660115" w:rsidRDefault="00033C0F" w:rsidP="00505AAB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033C0F" w:rsidRPr="00660115" w:rsidRDefault="00033C0F" w:rsidP="00033C0F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Nawiązując do zapytania ofertowego z dnia </w:t>
      </w:r>
      <w:r w:rsidR="004F12F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0</w:t>
      </w:r>
      <w:r w:rsidR="001856F0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7</w:t>
      </w:r>
      <w:r w:rsidR="004F12F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.04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.2017r. dotyczącego: 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Wykonania jednej audiowizualnej prezentacji w formie filmu informacyjno-promocyjnego oraz zapewnienie jej emisji w medium lokalnym. Celem wykonania ww. filmu jest przedstawienie 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 xml:space="preserve"> oferujemy wykonanie przedmiotu zamówienia w następującej cenie: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pStyle w:val="Nagwek1"/>
        <w:ind w:left="0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Dane oferenta: </w:t>
      </w:r>
    </w:p>
    <w:p w:rsidR="00033C0F" w:rsidRPr="00660115" w:rsidRDefault="00033C0F" w:rsidP="005F1D55">
      <w:pPr>
        <w:spacing w:before="24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10B0" w:rsidRDefault="00033C0F" w:rsidP="005F1D5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10B0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10B0" w:rsidRDefault="005F1D55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Osoba do kontaktu, t</w:t>
      </w:r>
      <w:r w:rsidR="00033C0F" w:rsidRPr="004210B0">
        <w:rPr>
          <w:rFonts w:ascii="Arial" w:hAnsi="Arial" w:cs="Arial"/>
          <w:sz w:val="24"/>
          <w:szCs w:val="24"/>
          <w:lang w:val="pl-PL"/>
        </w:rPr>
        <w:t>el.</w:t>
      </w:r>
      <w:r>
        <w:rPr>
          <w:rFonts w:ascii="Arial" w:hAnsi="Arial" w:cs="Arial"/>
          <w:sz w:val="24"/>
          <w:szCs w:val="24"/>
          <w:lang w:val="pl-PL"/>
        </w:rPr>
        <w:t xml:space="preserve"> adres e-mail</w:t>
      </w:r>
      <w:r w:rsidR="00033C0F" w:rsidRPr="004210B0">
        <w:rPr>
          <w:rFonts w:ascii="Arial" w:hAnsi="Arial" w:cs="Arial"/>
          <w:sz w:val="24"/>
          <w:szCs w:val="24"/>
          <w:lang w:val="pl-PL"/>
        </w:rPr>
        <w:t>: 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</w:t>
      </w:r>
      <w:r w:rsidR="00033C0F" w:rsidRPr="004210B0">
        <w:rPr>
          <w:rFonts w:ascii="Arial" w:hAnsi="Arial" w:cs="Arial"/>
          <w:sz w:val="24"/>
          <w:szCs w:val="24"/>
          <w:lang w:val="pl-PL"/>
        </w:rPr>
        <w:t>....................</w:t>
      </w:r>
    </w:p>
    <w:p w:rsidR="00033C0F" w:rsidRPr="004210B0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10B0">
        <w:rPr>
          <w:rFonts w:ascii="Arial" w:hAnsi="Arial" w:cs="Arial"/>
          <w:sz w:val="24"/>
          <w:szCs w:val="24"/>
          <w:lang w:val="pl-PL"/>
        </w:rPr>
        <w:t>NIP: .......................................................</w:t>
      </w:r>
      <w:r w:rsidR="005F1D55">
        <w:rPr>
          <w:rFonts w:ascii="Arial" w:hAnsi="Arial" w:cs="Arial"/>
          <w:sz w:val="24"/>
          <w:szCs w:val="24"/>
          <w:lang w:val="pl-PL"/>
        </w:rPr>
        <w:t>Regon……………………………………..</w:t>
      </w:r>
    </w:p>
    <w:p w:rsidR="00033C0F" w:rsidRPr="004210B0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Cena brutto: ...........................................................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Łączna cena brutto: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............................................. (słownie: .................................................................................)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033C0F" w:rsidRPr="00660115" w:rsidRDefault="00033C0F" w:rsidP="00033C0F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660115">
        <w:rPr>
          <w:rFonts w:ascii="Arial" w:hAnsi="Arial" w:cs="Arial"/>
          <w:b/>
          <w:szCs w:val="24"/>
        </w:rPr>
        <w:t>__________________________________</w:t>
      </w:r>
    </w:p>
    <w:p w:rsidR="00046159" w:rsidRPr="00505AAB" w:rsidRDefault="00033C0F" w:rsidP="00505AAB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660115">
        <w:rPr>
          <w:rFonts w:ascii="Arial" w:hAnsi="Arial" w:cs="Arial"/>
          <w:b/>
          <w:szCs w:val="24"/>
        </w:rPr>
        <w:t>Podpis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i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pieczęć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upoważnionego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Przedstawiciela</w:t>
      </w:r>
      <w:proofErr w:type="spellEnd"/>
    </w:p>
    <w:sectPr w:rsidR="00046159" w:rsidRPr="00505AAB" w:rsidSect="00E2523D">
      <w:headerReference w:type="default" r:id="rId11"/>
      <w:footerReference w:type="default" r:id="rId12"/>
      <w:pgSz w:w="11910" w:h="16840"/>
      <w:pgMar w:top="1540" w:right="1180" w:bottom="426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99" w:rsidRDefault="00C03099" w:rsidP="00F822E0">
      <w:r>
        <w:separator/>
      </w:r>
    </w:p>
  </w:endnote>
  <w:endnote w:type="continuationSeparator" w:id="0">
    <w:p w:rsidR="00C03099" w:rsidRDefault="00C03099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99" w:rsidRDefault="00C03099">
    <w:pPr>
      <w:pStyle w:val="Tekstpodstawowy"/>
      <w:spacing w:line="14" w:lineRule="auto"/>
      <w:ind w:left="0"/>
      <w:rPr>
        <w:sz w:val="20"/>
      </w:rPr>
    </w:pPr>
    <w:r w:rsidRPr="00BD5B8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C03099" w:rsidRPr="006579C2" w:rsidRDefault="00C03099" w:rsidP="004F12F1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99" w:rsidRDefault="00C03099" w:rsidP="00F822E0">
      <w:r>
        <w:separator/>
      </w:r>
    </w:p>
  </w:footnote>
  <w:footnote w:type="continuationSeparator" w:id="0">
    <w:p w:rsidR="00C03099" w:rsidRDefault="00C03099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99" w:rsidRPr="004458D6" w:rsidRDefault="00C03099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3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5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46159"/>
    <w:rsid w:val="00092FFE"/>
    <w:rsid w:val="0010418B"/>
    <w:rsid w:val="00152EF8"/>
    <w:rsid w:val="00175F4B"/>
    <w:rsid w:val="001856F0"/>
    <w:rsid w:val="001A1182"/>
    <w:rsid w:val="001A2E6A"/>
    <w:rsid w:val="00350798"/>
    <w:rsid w:val="003C701E"/>
    <w:rsid w:val="004210B0"/>
    <w:rsid w:val="004458D6"/>
    <w:rsid w:val="00453745"/>
    <w:rsid w:val="004724F2"/>
    <w:rsid w:val="004F12F1"/>
    <w:rsid w:val="00505AAB"/>
    <w:rsid w:val="005A1927"/>
    <w:rsid w:val="005F1D55"/>
    <w:rsid w:val="00627863"/>
    <w:rsid w:val="00660115"/>
    <w:rsid w:val="007178DD"/>
    <w:rsid w:val="007A1616"/>
    <w:rsid w:val="0089324E"/>
    <w:rsid w:val="00906AF3"/>
    <w:rsid w:val="00965E98"/>
    <w:rsid w:val="00971C54"/>
    <w:rsid w:val="009829A9"/>
    <w:rsid w:val="00B35453"/>
    <w:rsid w:val="00BD5B8D"/>
    <w:rsid w:val="00C03099"/>
    <w:rsid w:val="00C12CB2"/>
    <w:rsid w:val="00C34DA1"/>
    <w:rsid w:val="00C36976"/>
    <w:rsid w:val="00C40AD0"/>
    <w:rsid w:val="00C458E5"/>
    <w:rsid w:val="00CA474E"/>
    <w:rsid w:val="00D21B14"/>
    <w:rsid w:val="00D67024"/>
    <w:rsid w:val="00E2523D"/>
    <w:rsid w:val="00E8520C"/>
    <w:rsid w:val="00F822E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wp-content/uploads/2013/08/Wytyczn_Podrecznik_wizualizacj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spzoz.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8B4B-EF54-4550-9643-2EA237E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Ilczyna</dc:creator>
  <cp:lastModifiedBy>a.zawadowicz</cp:lastModifiedBy>
  <cp:revision>3</cp:revision>
  <cp:lastPrinted>2017-03-20T07:44:00Z</cp:lastPrinted>
  <dcterms:created xsi:type="dcterms:W3CDTF">2017-04-07T09:07:00Z</dcterms:created>
  <dcterms:modified xsi:type="dcterms:W3CDTF">2017-04-07T09:09:00Z</dcterms:modified>
</cp:coreProperties>
</file>